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A530" w14:textId="7E28550F" w:rsidR="00733C8B" w:rsidRPr="00733C8B" w:rsidRDefault="00733C8B" w:rsidP="00733C8B">
      <w:r w:rsidRPr="00733C8B">
        <w:rPr>
          <w:b/>
          <w:bCs/>
        </w:rPr>
        <w:t>Воспитательная работа 202</w:t>
      </w:r>
      <w:r w:rsidR="009969CD">
        <w:rPr>
          <w:b/>
          <w:bCs/>
          <w:lang w:val="en-US"/>
        </w:rPr>
        <w:t>4</w:t>
      </w:r>
      <w:r w:rsidRPr="00733C8B">
        <w:rPr>
          <w:b/>
          <w:bCs/>
        </w:rPr>
        <w:t>-202</w:t>
      </w:r>
      <w:r w:rsidR="009969CD">
        <w:rPr>
          <w:b/>
          <w:bCs/>
          <w:lang w:val="en-US"/>
        </w:rPr>
        <w:t>5</w:t>
      </w:r>
      <w:r w:rsidRPr="00733C8B">
        <w:rPr>
          <w:b/>
          <w:bCs/>
        </w:rPr>
        <w:t xml:space="preserve"> учебный год</w:t>
      </w:r>
    </w:p>
    <w:p w14:paraId="1384D89D" w14:textId="77777777" w:rsidR="00733C8B" w:rsidRPr="00733C8B" w:rsidRDefault="00733C8B" w:rsidP="00733C8B">
      <w:r w:rsidRPr="00733C8B">
        <w:t>Воспитательная работа школы осуществляется в соответствии с целями и задачами школы на этот учебный год.</w:t>
      </w:r>
    </w:p>
    <w:p w14:paraId="6A76BF06" w14:textId="77777777" w:rsidR="00733C8B" w:rsidRPr="00733C8B" w:rsidRDefault="00733C8B" w:rsidP="00733C8B">
      <w:r w:rsidRPr="00733C8B">
        <w:rPr>
          <w:b/>
          <w:bCs/>
        </w:rPr>
        <w:t>Тема школы:</w:t>
      </w:r>
    </w:p>
    <w:p w14:paraId="688B27AA" w14:textId="77777777" w:rsidR="00733C8B" w:rsidRPr="00733C8B" w:rsidRDefault="00733C8B" w:rsidP="00733C8B">
      <w:r w:rsidRPr="00733C8B">
        <w:t>«Непрерывное экологическое образование и воспитание учащихся в образовательном пространстве школы в условиях обновленного содержания образования»</w:t>
      </w:r>
    </w:p>
    <w:p w14:paraId="3D7D8078" w14:textId="77777777" w:rsidR="00733C8B" w:rsidRPr="00733C8B" w:rsidRDefault="00733C8B" w:rsidP="00733C8B">
      <w:r w:rsidRPr="00733C8B">
        <w:rPr>
          <w:b/>
          <w:bCs/>
        </w:rPr>
        <w:t>Цели школы</w:t>
      </w:r>
    </w:p>
    <w:p w14:paraId="12B66206" w14:textId="77777777" w:rsidR="00733C8B" w:rsidRPr="00733C8B" w:rsidRDefault="00733C8B" w:rsidP="00733C8B">
      <w:pPr>
        <w:numPr>
          <w:ilvl w:val="0"/>
          <w:numId w:val="1"/>
        </w:numPr>
      </w:pPr>
      <w:r w:rsidRPr="00733C8B">
        <w:t>Развивать экологическую культуру личности через урочную и внеурочную деятельность, вовлекать в исследовательскую деятельность, воспитывать творческую, социально-активную личность, понимающую законы природы и бережно к ней относящуюся.</w:t>
      </w:r>
    </w:p>
    <w:p w14:paraId="79DB3F44" w14:textId="77777777" w:rsidR="00733C8B" w:rsidRPr="00733C8B" w:rsidRDefault="00733C8B" w:rsidP="00733C8B">
      <w:pPr>
        <w:numPr>
          <w:ilvl w:val="0"/>
          <w:numId w:val="1"/>
        </w:numPr>
      </w:pPr>
      <w:r w:rsidRPr="00733C8B">
        <w:t>Воспитывать учащихся на основе общечеловеческих ценностей, формировать личность, готовую к определению своего места в преобразовании окружающего мира, способную к активной жизни, труду, творчеству, саморазвитию.</w:t>
      </w:r>
    </w:p>
    <w:p w14:paraId="6B1711A8" w14:textId="77777777" w:rsidR="00733C8B" w:rsidRPr="00733C8B" w:rsidRDefault="00733C8B" w:rsidP="00733C8B">
      <w:pPr>
        <w:numPr>
          <w:ilvl w:val="0"/>
          <w:numId w:val="1"/>
        </w:numPr>
      </w:pPr>
      <w:r w:rsidRPr="00733C8B">
        <w:t>Формировать у учащихся школы глобальные компетенции, устойчивые познавательные интересы, развивать самостоятельность мышления через исследование в практике учителя.</w:t>
      </w:r>
    </w:p>
    <w:p w14:paraId="6F0D40E8" w14:textId="77777777" w:rsidR="00733C8B" w:rsidRPr="00733C8B" w:rsidRDefault="00733C8B" w:rsidP="00733C8B">
      <w:pPr>
        <w:numPr>
          <w:ilvl w:val="0"/>
          <w:numId w:val="1"/>
        </w:numPr>
      </w:pPr>
      <w:r w:rsidRPr="00733C8B">
        <w:t>Обеспечивать уровень образования, соответствующий современным требованиям за счёт индивидуального подхода, реализовать право каждого учащегося на получение образования в соответствии с его потребностями и возможностями.</w:t>
      </w:r>
    </w:p>
    <w:p w14:paraId="6A7FED41" w14:textId="77777777" w:rsidR="00733C8B" w:rsidRPr="00733C8B" w:rsidRDefault="00733C8B" w:rsidP="00733C8B">
      <w:pPr>
        <w:numPr>
          <w:ilvl w:val="0"/>
          <w:numId w:val="1"/>
        </w:numPr>
      </w:pPr>
      <w:r w:rsidRPr="00733C8B">
        <w:t>Включать каждого ученика в работу на учебных занятиях в качестве активных участников учебного процесса.</w:t>
      </w:r>
    </w:p>
    <w:p w14:paraId="48BDC2E2" w14:textId="77777777" w:rsidR="00733C8B" w:rsidRPr="00733C8B" w:rsidRDefault="00733C8B" w:rsidP="00733C8B">
      <w:r w:rsidRPr="00733C8B">
        <w:t>Принципы, соблюдаемые в деятельности школы</w:t>
      </w:r>
    </w:p>
    <w:p w14:paraId="32EA4400" w14:textId="77777777" w:rsidR="00733C8B" w:rsidRPr="00733C8B" w:rsidRDefault="00733C8B" w:rsidP="00733C8B">
      <w:r w:rsidRPr="00733C8B">
        <w:t>принцип системного подхода;</w:t>
      </w:r>
    </w:p>
    <w:p w14:paraId="603F7D0E" w14:textId="77777777" w:rsidR="00733C8B" w:rsidRPr="00733C8B" w:rsidRDefault="00733C8B" w:rsidP="00733C8B">
      <w:r w:rsidRPr="00733C8B">
        <w:t>принцип личностно-ориентированного подхода;</w:t>
      </w:r>
    </w:p>
    <w:p w14:paraId="7EAD5FBE" w14:textId="77777777" w:rsidR="00733C8B" w:rsidRPr="00733C8B" w:rsidRDefault="00733C8B" w:rsidP="00733C8B">
      <w:r w:rsidRPr="00733C8B">
        <w:t>принцип творческо-исследовательской направленности;</w:t>
      </w:r>
    </w:p>
    <w:p w14:paraId="5C3EFE2C" w14:textId="77777777" w:rsidR="00733C8B" w:rsidRPr="00733C8B" w:rsidRDefault="00733C8B" w:rsidP="00733C8B">
      <w:r w:rsidRPr="00733C8B">
        <w:t>принцип экологического воспитания.</w:t>
      </w:r>
    </w:p>
    <w:p w14:paraId="77A9CB74" w14:textId="77777777" w:rsidR="00733C8B" w:rsidRPr="00733C8B" w:rsidRDefault="00733C8B" w:rsidP="00733C8B">
      <w:r w:rsidRPr="00733C8B">
        <w:rPr>
          <w:b/>
          <w:bCs/>
        </w:rPr>
        <w:t>Задачи школы:</w:t>
      </w:r>
    </w:p>
    <w:p w14:paraId="47EF0971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t>Способствовать формированию у учащихся целостной картины мира на основе глубоких и всесторонних знаний основ наук.</w:t>
      </w:r>
    </w:p>
    <w:p w14:paraId="384A07E5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t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</w:p>
    <w:p w14:paraId="0B1DBFD9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t>Способствовать развитию патриотической, нравственной, физически здоровой личности, способной к творчеству и самоопределению.</w:t>
      </w:r>
    </w:p>
    <w:p w14:paraId="0F55B1A4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t>Обновить содержание экологического образования и технологий обучения в школе, усовершенствовать активные образовательные практики с использованием технологической среды экологической направленности.</w:t>
      </w:r>
    </w:p>
    <w:p w14:paraId="658C90D4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t>Совершенствовать работу, направленную на сохранение и укрепление здоровья учащихся и привитие им навыков здорового образа жизни.</w:t>
      </w:r>
    </w:p>
    <w:p w14:paraId="5C9D1451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lastRenderedPageBreak/>
        <w:t>Определить единые подходы к моделированию и проектированию эффективного урока.</w:t>
      </w:r>
    </w:p>
    <w:p w14:paraId="11215892" w14:textId="77777777" w:rsidR="00733C8B" w:rsidRPr="00733C8B" w:rsidRDefault="00733C8B" w:rsidP="00733C8B">
      <w:pPr>
        <w:numPr>
          <w:ilvl w:val="0"/>
          <w:numId w:val="2"/>
        </w:numPr>
      </w:pPr>
      <w:r w:rsidRPr="00733C8B">
        <w:t>Улучшения качества преподавания и обучения через совершенствование методики преподавания и внедрения в практику урока исследования и исследования в действии.</w:t>
      </w:r>
    </w:p>
    <w:p w14:paraId="474F9728" w14:textId="77777777" w:rsidR="00733C8B" w:rsidRPr="00733C8B" w:rsidRDefault="00733C8B" w:rsidP="00733C8B">
      <w:r w:rsidRPr="00733C8B">
        <w:t>Приоритетные направления работы школы:</w:t>
      </w:r>
    </w:p>
    <w:p w14:paraId="5366A343" w14:textId="77777777" w:rsidR="00733C8B" w:rsidRPr="00733C8B" w:rsidRDefault="00733C8B" w:rsidP="00733C8B">
      <w:pPr>
        <w:numPr>
          <w:ilvl w:val="0"/>
          <w:numId w:val="3"/>
        </w:numPr>
      </w:pPr>
      <w:r w:rsidRPr="00733C8B">
        <w:t>Развитие благоприятной и мотивирующей на учёбу атмосферы в школе, обучение школьников навыкам самоконтроля, самообразования.</w:t>
      </w:r>
    </w:p>
    <w:p w14:paraId="239210FE" w14:textId="77777777" w:rsidR="00733C8B" w:rsidRPr="00733C8B" w:rsidRDefault="00733C8B" w:rsidP="00733C8B">
      <w:pPr>
        <w:numPr>
          <w:ilvl w:val="0"/>
          <w:numId w:val="3"/>
        </w:numPr>
      </w:pPr>
      <w:r w:rsidRPr="00733C8B">
        <w:t>Создание эколого-развивающей среды для формирования экологической культуры и творческих способностей обучающихся.</w:t>
      </w:r>
    </w:p>
    <w:p w14:paraId="35A296F9" w14:textId="77777777" w:rsidR="00733C8B" w:rsidRPr="00733C8B" w:rsidRDefault="00733C8B" w:rsidP="00733C8B">
      <w:pPr>
        <w:numPr>
          <w:ilvl w:val="0"/>
          <w:numId w:val="3"/>
        </w:numPr>
      </w:pPr>
      <w:r w:rsidRPr="00733C8B">
        <w:t>Работа по развитию одарённости и адаптивных возможностей учеников.</w:t>
      </w:r>
    </w:p>
    <w:p w14:paraId="398698DD" w14:textId="77777777" w:rsidR="00733C8B" w:rsidRPr="00733C8B" w:rsidRDefault="00733C8B" w:rsidP="00733C8B">
      <w:pPr>
        <w:numPr>
          <w:ilvl w:val="0"/>
          <w:numId w:val="3"/>
        </w:numPr>
      </w:pPr>
      <w:r w:rsidRPr="00733C8B">
        <w:t>Совершенствование процедуры мониторинга обученности школьников с целью повышения качества образования.</w:t>
      </w:r>
    </w:p>
    <w:p w14:paraId="7BA317EB" w14:textId="77777777" w:rsidR="00733C8B" w:rsidRPr="00733C8B" w:rsidRDefault="00733C8B" w:rsidP="00733C8B">
      <w:pPr>
        <w:numPr>
          <w:ilvl w:val="0"/>
          <w:numId w:val="3"/>
        </w:numPr>
      </w:pPr>
      <w:r w:rsidRPr="00733C8B"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14:paraId="3AD99712" w14:textId="77777777" w:rsidR="00733C8B" w:rsidRPr="00733C8B" w:rsidRDefault="00733C8B" w:rsidP="00733C8B">
      <w:pPr>
        <w:numPr>
          <w:ilvl w:val="0"/>
          <w:numId w:val="3"/>
        </w:numPr>
      </w:pPr>
      <w:r w:rsidRPr="00733C8B">
        <w:t>Способствовать повышению качества проведения учебных занятий.</w:t>
      </w:r>
    </w:p>
    <w:p w14:paraId="48855B64" w14:textId="77777777" w:rsidR="00733C8B" w:rsidRPr="00733C8B" w:rsidRDefault="00733C8B" w:rsidP="00733C8B">
      <w:r w:rsidRPr="00733C8B">
        <w:t>Приоритетом при организации воспитательной работы является доброжелательное отношение, уважение и доверие к личности ребенка, обеспечение прав и законных интересов детей, недопущение их дискриминации.</w:t>
      </w:r>
    </w:p>
    <w:p w14:paraId="205649C7" w14:textId="77777777" w:rsidR="00733C8B" w:rsidRPr="00733C8B" w:rsidRDefault="00733C8B" w:rsidP="00733C8B">
      <w:r w:rsidRPr="00733C8B">
        <w:t>Реализация воспитательной работы в организациях образования</w:t>
      </w:r>
    </w:p>
    <w:p w14:paraId="295926B8" w14:textId="77777777" w:rsidR="00733C8B" w:rsidRPr="00733C8B" w:rsidRDefault="00733C8B" w:rsidP="00733C8B">
      <w:r w:rsidRPr="00733C8B">
        <w:t>В настоящем разделе актуализированы способы организации воспитательной работы в новом учебном году с учетом нормативных правовых документов, регламентирующих организацию воспитательной работы в организациях среднего образования. Приоритетами при организации учебно- воспитательного процесса являются обеспечение благополучия обучающихся, уважение и доверие к личности ребенка, обеспечение прав и законных интересов детей, недопущение их дискриминации.</w:t>
      </w:r>
    </w:p>
    <w:p w14:paraId="5C2F2900" w14:textId="386DC541" w:rsidR="00733C8B" w:rsidRPr="00733C8B" w:rsidRDefault="00733C8B" w:rsidP="00733C8B">
      <w:r w:rsidRPr="00733C8B">
        <w:t>Воспитательная работа в 202</w:t>
      </w:r>
      <w:r w:rsidR="009969CD" w:rsidRPr="009969CD">
        <w:t>4</w:t>
      </w:r>
      <w:r w:rsidRPr="00733C8B">
        <w:t>-202</w:t>
      </w:r>
      <w:r w:rsidR="009969CD" w:rsidRPr="009969CD">
        <w:t>5</w:t>
      </w:r>
      <w:r w:rsidRPr="00733C8B">
        <w:t xml:space="preserve"> учебном году реализуется в рамках </w:t>
      </w:r>
      <w:r w:rsidR="009969CD">
        <w:t>программы «</w:t>
      </w:r>
      <w:r w:rsidR="009969CD">
        <w:rPr>
          <w:lang w:val="kk-KZ"/>
        </w:rPr>
        <w:t>Біртүтас тәрбие</w:t>
      </w:r>
      <w:r w:rsidR="009969CD">
        <w:t>».</w:t>
      </w:r>
    </w:p>
    <w:p w14:paraId="50B9C700" w14:textId="43CF0071" w:rsidR="009969CD" w:rsidRDefault="00733C8B" w:rsidP="00733C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3C8B">
        <w:t>При организации воспитательной работы в 202</w:t>
      </w:r>
      <w:r w:rsidR="009969CD">
        <w:t>4</w:t>
      </w:r>
      <w:r w:rsidRPr="00733C8B">
        <w:t>/202</w:t>
      </w:r>
      <w:r w:rsidR="009969CD">
        <w:t>5</w:t>
      </w:r>
      <w:r w:rsidRPr="00733C8B">
        <w:t xml:space="preserve"> учебном году включили в план библиотеки мероприятия </w:t>
      </w:r>
      <w:r w:rsidR="009969CD" w:rsidRPr="00E70A0A">
        <w:rPr>
          <w:rFonts w:ascii="Times New Roman" w:hAnsi="Times New Roman" w:cs="Times New Roman"/>
          <w:b/>
          <w:i/>
          <w:color w:val="000000"/>
          <w:sz w:val="24"/>
          <w:szCs w:val="24"/>
        </w:rPr>
        <w:t>130</w:t>
      </w:r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9CD" w:rsidRPr="00E70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лет</w:t>
      </w:r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 xml:space="preserve"> со дня рождения известного казахского поэта,  государственного деятеля </w:t>
      </w:r>
      <w:r w:rsidR="009969CD" w:rsidRPr="00E70A0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Сакена Сейфуллина</w:t>
      </w:r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 xml:space="preserve"> (1894-1938) </w:t>
      </w:r>
      <w:r w:rsidR="00996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69CD" w:rsidRPr="00E70A0A">
        <w:rPr>
          <w:rFonts w:ascii="Times New Roman" w:hAnsi="Times New Roman" w:cs="Times New Roman"/>
          <w:b/>
          <w:i/>
          <w:color w:val="000000"/>
          <w:sz w:val="24"/>
          <w:szCs w:val="24"/>
        </w:rPr>
        <w:t>100 лет</w:t>
      </w:r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 xml:space="preserve"> со дня рождения писателя </w:t>
      </w:r>
      <w:r w:rsidR="009969CD" w:rsidRPr="00E70A0A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Бердибека </w:t>
      </w:r>
      <w:proofErr w:type="spellStart"/>
      <w:r w:rsidR="009969CD" w:rsidRPr="00E70A0A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Сокпакбаева</w:t>
      </w:r>
      <w:proofErr w:type="spellEnd"/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> (1924-1992)</w:t>
      </w:r>
      <w:r w:rsidR="009969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69CD" w:rsidRPr="00E70A0A">
        <w:rPr>
          <w:b/>
          <w:i/>
          <w:color w:val="000000"/>
          <w:shd w:val="clear" w:color="auto" w:fill="FFFFFF"/>
        </w:rPr>
        <w:t>130 лет</w:t>
      </w:r>
      <w:r w:rsidR="009969CD" w:rsidRPr="00E70A0A">
        <w:rPr>
          <w:color w:val="000000"/>
          <w:shd w:val="clear" w:color="auto" w:fill="FFFFFF"/>
        </w:rPr>
        <w:t xml:space="preserve"> со дня рождения известного казахского писателя </w:t>
      </w:r>
      <w:proofErr w:type="spellStart"/>
      <w:r w:rsidR="009969CD" w:rsidRPr="00E70A0A">
        <w:rPr>
          <w:rStyle w:val="a5"/>
          <w:i/>
          <w:color w:val="000000"/>
          <w:shd w:val="clear" w:color="auto" w:fill="FFFFFF"/>
        </w:rPr>
        <w:t>Беймбета</w:t>
      </w:r>
      <w:proofErr w:type="spellEnd"/>
      <w:r w:rsidR="009969CD" w:rsidRPr="00E70A0A">
        <w:rPr>
          <w:rStyle w:val="a5"/>
          <w:i/>
          <w:color w:val="000000"/>
          <w:shd w:val="clear" w:color="auto" w:fill="FFFFFF"/>
        </w:rPr>
        <w:t xml:space="preserve"> Майлина</w:t>
      </w:r>
      <w:r w:rsidR="009969CD" w:rsidRPr="00E70A0A">
        <w:rPr>
          <w:color w:val="000000"/>
          <w:shd w:val="clear" w:color="auto" w:fill="FFFFFF"/>
        </w:rPr>
        <w:t> (1894-1938)</w:t>
      </w:r>
      <w:r w:rsidR="009969CD">
        <w:rPr>
          <w:color w:val="000000"/>
          <w:shd w:val="clear" w:color="auto" w:fill="FFFFFF"/>
        </w:rPr>
        <w:t xml:space="preserve">, </w:t>
      </w:r>
      <w:r w:rsidR="009969CD" w:rsidRPr="00E70A0A">
        <w:rPr>
          <w:rStyle w:val="a5"/>
          <w:rFonts w:ascii="Times New Roman" w:hAnsi="Times New Roman" w:cs="Times New Roman"/>
          <w:color w:val="000000"/>
          <w:sz w:val="24"/>
          <w:szCs w:val="24"/>
        </w:rPr>
        <w:t>10 января 110 лет</w:t>
      </w:r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 xml:space="preserve"> со дня рождения </w:t>
      </w:r>
      <w:r w:rsidR="009969CD" w:rsidRPr="00E70A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Ильяса </w:t>
      </w:r>
      <w:proofErr w:type="spellStart"/>
      <w:r w:rsidR="009969CD" w:rsidRPr="00E70A0A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Есенберлина</w:t>
      </w:r>
      <w:proofErr w:type="spellEnd"/>
      <w:r w:rsidR="009969CD" w:rsidRPr="00E70A0A">
        <w:rPr>
          <w:rFonts w:ascii="Times New Roman" w:hAnsi="Times New Roman" w:cs="Times New Roman"/>
          <w:color w:val="000000"/>
          <w:sz w:val="24"/>
          <w:szCs w:val="24"/>
        </w:rPr>
        <w:t>, (1915-1983)</w:t>
      </w:r>
      <w:r w:rsidR="004727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2709" w:rsidRPr="00E70A0A">
        <w:rPr>
          <w:rStyle w:val="a5"/>
          <w:rFonts w:ascii="Times New Roman" w:hAnsi="Times New Roman" w:cs="Times New Roman"/>
          <w:i/>
          <w:sz w:val="24"/>
          <w:szCs w:val="24"/>
        </w:rPr>
        <w:t>125 лет</w:t>
      </w:r>
      <w:r w:rsidR="00472709" w:rsidRPr="00E70A0A">
        <w:rPr>
          <w:rFonts w:ascii="Times New Roman" w:hAnsi="Times New Roman" w:cs="Times New Roman"/>
          <w:sz w:val="24"/>
          <w:szCs w:val="24"/>
        </w:rPr>
        <w:t xml:space="preserve"> со дня рождения казахского писателя </w:t>
      </w:r>
      <w:r w:rsidR="00472709" w:rsidRPr="00E70A0A">
        <w:rPr>
          <w:rFonts w:ascii="Times New Roman" w:hAnsi="Times New Roman" w:cs="Times New Roman"/>
          <w:b/>
          <w:i/>
          <w:sz w:val="24"/>
          <w:szCs w:val="24"/>
        </w:rPr>
        <w:t>Сабита Муканова</w:t>
      </w:r>
      <w:r w:rsidR="00472709" w:rsidRPr="00E70A0A">
        <w:rPr>
          <w:rFonts w:ascii="Times New Roman" w:hAnsi="Times New Roman" w:cs="Times New Roman"/>
          <w:sz w:val="24"/>
          <w:szCs w:val="24"/>
        </w:rPr>
        <w:t xml:space="preserve"> (1900-1973)</w:t>
      </w:r>
      <w:r w:rsidR="00472709">
        <w:rPr>
          <w:rFonts w:ascii="Times New Roman" w:hAnsi="Times New Roman" w:cs="Times New Roman"/>
          <w:sz w:val="24"/>
          <w:szCs w:val="24"/>
        </w:rPr>
        <w:t>.</w:t>
      </w:r>
    </w:p>
    <w:p w14:paraId="1FE43515" w14:textId="44141015" w:rsidR="00733C8B" w:rsidRPr="00733C8B" w:rsidRDefault="00733C8B" w:rsidP="00733C8B">
      <w:r w:rsidRPr="00733C8B">
        <w:t>В настоящее время единство обучения и воспитания реализуется через </w:t>
      </w:r>
      <w:r w:rsidRPr="00733C8B">
        <w:rPr>
          <w:b/>
          <w:bCs/>
        </w:rPr>
        <w:t>ценностно-ориентированный подход</w:t>
      </w:r>
      <w:r w:rsidRPr="00733C8B">
        <w:t>, который лежит в основе государственных общеобязательных стандартов образования и прослеживается многоуровневой системе ожидаемых результатов. Вместе с тем реализация ценностно-ориентированного подхода предполагает, что педагоги </w:t>
      </w:r>
      <w:r w:rsidRPr="00733C8B">
        <w:rPr>
          <w:b/>
          <w:bCs/>
        </w:rPr>
        <w:t>интегрируют элементы программы духовно-нравственного</w:t>
      </w:r>
      <w:r w:rsidRPr="00733C8B">
        <w:t> образования в содержание занятий по всем учебным предметам на всех уровнях образования как обязательный воспитательный компонент.</w:t>
      </w:r>
    </w:p>
    <w:p w14:paraId="10D5292B" w14:textId="77777777" w:rsidR="00733C8B" w:rsidRPr="00733C8B" w:rsidRDefault="00733C8B" w:rsidP="00733C8B">
      <w:r w:rsidRPr="00733C8B">
        <w:lastRenderedPageBreak/>
        <w:t>Благоприятная образовательная среда определяется качеством взаимоотношений педагогов, обучающихся, родителей, администрации и персонала школы. Важно культивировать уважительное отношение в сообществе школы друг к другу через:</w:t>
      </w:r>
    </w:p>
    <w:p w14:paraId="5C99157C" w14:textId="77777777" w:rsidR="00733C8B" w:rsidRPr="00733C8B" w:rsidRDefault="00733C8B" w:rsidP="00733C8B">
      <w:pPr>
        <w:numPr>
          <w:ilvl w:val="0"/>
          <w:numId w:val="5"/>
        </w:numPr>
      </w:pPr>
      <w:r w:rsidRPr="00733C8B">
        <w:t>обращение к педагогу «</w:t>
      </w:r>
      <w:proofErr w:type="spellStart"/>
      <w:r w:rsidRPr="00733C8B">
        <w:t>мұғалім</w:t>
      </w:r>
      <w:proofErr w:type="spellEnd"/>
      <w:r w:rsidRPr="00733C8B">
        <w:t>» или по имени и отчеству;</w:t>
      </w:r>
    </w:p>
    <w:p w14:paraId="77DA1F18" w14:textId="77777777" w:rsidR="00733C8B" w:rsidRPr="00733C8B" w:rsidRDefault="00733C8B" w:rsidP="00733C8B">
      <w:pPr>
        <w:numPr>
          <w:ilvl w:val="0"/>
          <w:numId w:val="5"/>
        </w:numPr>
      </w:pPr>
      <w:r w:rsidRPr="00733C8B">
        <w:t>обращение педагога к обучающемуся строго по имени;</w:t>
      </w:r>
    </w:p>
    <w:p w14:paraId="05E7CEE3" w14:textId="77777777" w:rsidR="00733C8B" w:rsidRPr="00733C8B" w:rsidRDefault="00733C8B" w:rsidP="00733C8B">
      <w:pPr>
        <w:numPr>
          <w:ilvl w:val="0"/>
          <w:numId w:val="5"/>
        </w:numPr>
      </w:pPr>
      <w:r w:rsidRPr="00733C8B">
        <w:t>обращение педагогов к друг другу по имени и отчеству.</w:t>
      </w:r>
    </w:p>
    <w:p w14:paraId="28F894FC" w14:textId="77777777" w:rsidR="00733C8B" w:rsidRPr="00733C8B" w:rsidRDefault="00733C8B" w:rsidP="00733C8B">
      <w:r w:rsidRPr="00733C8B">
        <w:t>Казахская пословица гласит: «</w:t>
      </w:r>
      <w:proofErr w:type="spellStart"/>
      <w:r w:rsidRPr="00733C8B">
        <w:t>Сәлем</w:t>
      </w:r>
      <w:proofErr w:type="spellEnd"/>
      <w:r w:rsidRPr="00733C8B">
        <w:t xml:space="preserve"> – </w:t>
      </w:r>
      <w:proofErr w:type="spellStart"/>
      <w:r w:rsidRPr="00733C8B">
        <w:t>сөздің</w:t>
      </w:r>
      <w:proofErr w:type="spellEnd"/>
      <w:r w:rsidRPr="00733C8B">
        <w:t xml:space="preserve"> </w:t>
      </w:r>
      <w:proofErr w:type="spellStart"/>
      <w:r w:rsidRPr="00733C8B">
        <w:t>анасы</w:t>
      </w:r>
      <w:proofErr w:type="spellEnd"/>
      <w:r w:rsidRPr="00733C8B">
        <w:t>». Важно прививать привычку доброжелательного приветствия среди обучающихся и педагогов используя слова «</w:t>
      </w:r>
      <w:proofErr w:type="spellStart"/>
      <w:r w:rsidRPr="00733C8B">
        <w:t>Қайырлы</w:t>
      </w:r>
      <w:proofErr w:type="spellEnd"/>
      <w:r w:rsidRPr="00733C8B">
        <w:t xml:space="preserve"> </w:t>
      </w:r>
      <w:proofErr w:type="spellStart"/>
      <w:r w:rsidRPr="00733C8B">
        <w:t>таң</w:t>
      </w:r>
      <w:proofErr w:type="spellEnd"/>
      <w:r w:rsidRPr="00733C8B">
        <w:t>!», «</w:t>
      </w:r>
      <w:proofErr w:type="spellStart"/>
      <w:r w:rsidRPr="00733C8B">
        <w:t>Қайырлы</w:t>
      </w:r>
      <w:proofErr w:type="spellEnd"/>
      <w:r w:rsidRPr="00733C8B">
        <w:t xml:space="preserve"> </w:t>
      </w:r>
      <w:proofErr w:type="spellStart"/>
      <w:r w:rsidRPr="00733C8B">
        <w:t>күн</w:t>
      </w:r>
      <w:proofErr w:type="spellEnd"/>
      <w:r w:rsidRPr="00733C8B">
        <w:t>!», «</w:t>
      </w:r>
      <w:proofErr w:type="spellStart"/>
      <w:r w:rsidRPr="00733C8B">
        <w:t>Қайырлы</w:t>
      </w:r>
      <w:proofErr w:type="spellEnd"/>
      <w:r w:rsidRPr="00733C8B">
        <w:t xml:space="preserve"> кеш!», «</w:t>
      </w:r>
      <w:proofErr w:type="spellStart"/>
      <w:r w:rsidRPr="00733C8B">
        <w:t>Сау</w:t>
      </w:r>
      <w:proofErr w:type="spellEnd"/>
      <w:r w:rsidRPr="00733C8B">
        <w:t xml:space="preserve"> </w:t>
      </w:r>
      <w:proofErr w:type="spellStart"/>
      <w:r w:rsidRPr="00733C8B">
        <w:t>болыңыз</w:t>
      </w:r>
      <w:proofErr w:type="spellEnd"/>
      <w:r w:rsidRPr="00733C8B">
        <w:t>!», «</w:t>
      </w:r>
      <w:proofErr w:type="spellStart"/>
      <w:r w:rsidRPr="00733C8B">
        <w:t>Сау</w:t>
      </w:r>
      <w:proofErr w:type="spellEnd"/>
      <w:r w:rsidRPr="00733C8B">
        <w:t xml:space="preserve"> бол!».</w:t>
      </w:r>
    </w:p>
    <w:p w14:paraId="63785C10" w14:textId="77777777" w:rsidR="00733C8B" w:rsidRPr="00733C8B" w:rsidRDefault="00733C8B" w:rsidP="00733C8B">
      <w:r w:rsidRPr="00733C8B">
        <w:t xml:space="preserve">Предлагаются следующие меры по предотвращению </w:t>
      </w:r>
      <w:proofErr w:type="spellStart"/>
      <w:r w:rsidRPr="00733C8B">
        <w:t>буллинга</w:t>
      </w:r>
      <w:proofErr w:type="spellEnd"/>
      <w:r w:rsidRPr="00733C8B">
        <w:t xml:space="preserve">/ </w:t>
      </w:r>
      <w:proofErr w:type="spellStart"/>
      <w:r w:rsidRPr="00733C8B">
        <w:t>кибербуллинга</w:t>
      </w:r>
      <w:proofErr w:type="spellEnd"/>
      <w:r w:rsidRPr="00733C8B">
        <w:t xml:space="preserve"> в организациях образования:</w:t>
      </w:r>
    </w:p>
    <w:p w14:paraId="1B70CDD2" w14:textId="77777777" w:rsidR="00733C8B" w:rsidRPr="00733C8B" w:rsidRDefault="00733C8B" w:rsidP="00733C8B">
      <w:pPr>
        <w:numPr>
          <w:ilvl w:val="0"/>
          <w:numId w:val="6"/>
        </w:numPr>
      </w:pPr>
      <w:r w:rsidRPr="00733C8B">
        <w:t xml:space="preserve">общешкольный подход, направленный на всех обучающихся, их родителей и работников школы, включая администрацию, учителей и обслуживающий персонал. Системная профилактика требует изменения культуры всей школы, а не (в дополнение к) фокусирования на поведении отдельных лиц или групп, фактически вовлеченных в инциденты </w:t>
      </w:r>
      <w:proofErr w:type="spellStart"/>
      <w:r w:rsidRPr="00733C8B">
        <w:t>буллинга</w:t>
      </w:r>
      <w:proofErr w:type="spellEnd"/>
      <w:r w:rsidRPr="00733C8B">
        <w:t>.</w:t>
      </w:r>
    </w:p>
    <w:p w14:paraId="5194BC5E" w14:textId="77777777" w:rsidR="00733C8B" w:rsidRPr="00733C8B" w:rsidRDefault="00733C8B" w:rsidP="00733C8B">
      <w:pPr>
        <w:numPr>
          <w:ilvl w:val="0"/>
          <w:numId w:val="6"/>
        </w:numPr>
      </w:pPr>
      <w:r w:rsidRPr="00733C8B">
        <w:t>развитие позитивных взаимоотношений среди обучающихся;</w:t>
      </w:r>
    </w:p>
    <w:p w14:paraId="520B3C23" w14:textId="77777777" w:rsidR="00733C8B" w:rsidRPr="00733C8B" w:rsidRDefault="00733C8B" w:rsidP="00733C8B">
      <w:pPr>
        <w:numPr>
          <w:ilvl w:val="0"/>
          <w:numId w:val="6"/>
        </w:numPr>
      </w:pPr>
      <w:r w:rsidRPr="00733C8B">
        <w:t>поддерживающее отношение со стороны педагогов;</w:t>
      </w:r>
    </w:p>
    <w:p w14:paraId="140EEA54" w14:textId="77777777" w:rsidR="00733C8B" w:rsidRPr="00733C8B" w:rsidRDefault="00733C8B" w:rsidP="00733C8B">
      <w:pPr>
        <w:numPr>
          <w:ilvl w:val="0"/>
          <w:numId w:val="6"/>
        </w:numPr>
      </w:pPr>
      <w:r w:rsidRPr="00733C8B">
        <w:t>популяризация позитивного родительства для родителей обучающихся.</w:t>
      </w:r>
    </w:p>
    <w:p w14:paraId="1B40434D" w14:textId="77777777" w:rsidR="00733C8B" w:rsidRPr="00733C8B" w:rsidRDefault="00733C8B" w:rsidP="00733C8B">
      <w:r w:rsidRPr="00733C8B">
        <w:t>Одним из способов разрешения конфликтных ситуаций и конструктивного диалога среди участников образовательного процесса является </w:t>
      </w:r>
      <w:r w:rsidRPr="00733C8B">
        <w:rPr>
          <w:b/>
          <w:bCs/>
        </w:rPr>
        <w:t>служба медиации</w:t>
      </w:r>
      <w:r w:rsidRPr="00733C8B">
        <w:t>. </w:t>
      </w:r>
      <w:r w:rsidRPr="00733C8B">
        <w:rPr>
          <w:b/>
          <w:bCs/>
        </w:rPr>
        <w:t>Медиация</w:t>
      </w:r>
      <w:r w:rsidRPr="00733C8B">
        <w:t>, в которой участвуют обучающиеся, может стать достаточно эффективным методом управления межличностными конфликтами в организации образования. Продуктивно налаженная работа службы школьной медиации позволит не только сделать школу безопасным пространством, но и решить важные воспитательные и профилактические задачи по становлению социальной ответственности подрастающего поколения.</w:t>
      </w:r>
    </w:p>
    <w:p w14:paraId="0B62AFF3" w14:textId="77777777" w:rsidR="00733C8B" w:rsidRPr="00733C8B" w:rsidRDefault="00733C8B" w:rsidP="00733C8B">
      <w:r w:rsidRPr="00733C8B">
        <w:rPr>
          <w:b/>
          <w:bCs/>
        </w:rPr>
        <w:t>Проектирование комфортного пространства</w:t>
      </w:r>
      <w:r w:rsidRPr="00733C8B">
        <w:t> школы имеет значительное влияние на вовлеченность обучающихся в образовательный процесс, академические достижения, посещаемость, поведенческие паттерны, а также на социально-эмоциональное самочувствие детей, так как они проводят большинство своей жизни именно в стенах школы. Вместе с тем необходимо обеспечить комфортные условия для благополучия педагогов через организацию пространств для учительских кабинетов, уголков для работы педагогов во внеурочное время.</w:t>
      </w:r>
    </w:p>
    <w:p w14:paraId="6404C1FC" w14:textId="77777777" w:rsidR="00733C8B" w:rsidRPr="00733C8B" w:rsidRDefault="00733C8B" w:rsidP="00733C8B">
      <w:r w:rsidRPr="00733C8B">
        <w:t>При оформлении кабинеты не должны нагружаться излишним оформлением и несоответствующей атрибутикой.</w:t>
      </w:r>
    </w:p>
    <w:p w14:paraId="2592D00B" w14:textId="4DC9FD90" w:rsidR="00733C8B" w:rsidRPr="00733C8B" w:rsidRDefault="00733C8B" w:rsidP="00733C8B">
      <w:r w:rsidRPr="00733C8B">
        <w:t>В соответствии </w:t>
      </w:r>
      <w:r w:rsidRPr="00733C8B">
        <w:rPr>
          <w:b/>
          <w:bCs/>
        </w:rPr>
        <w:t>с Правилами «Санитарно-эпидемиологические требования</w:t>
      </w:r>
      <w:r w:rsidRPr="00733C8B">
        <w:t xml:space="preserve"> к объектам образования», утвержденные приказом МЗ РК № ҚР ДСМ-76 от 5 августа 2021 года,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</w:t>
      </w:r>
      <w:r w:rsidR="00472709">
        <w:t xml:space="preserve">и </w:t>
      </w:r>
      <w:r w:rsidRPr="00733C8B">
        <w:t xml:space="preserve">3 уроков) – </w:t>
      </w:r>
      <w:r w:rsidR="00472709">
        <w:t>15</w:t>
      </w:r>
      <w:r w:rsidRPr="00733C8B">
        <w:t xml:space="preserve"> минут. </w:t>
      </w:r>
    </w:p>
    <w:p w14:paraId="0C43F444" w14:textId="77777777" w:rsidR="00733C8B" w:rsidRPr="00733C8B" w:rsidRDefault="00733C8B" w:rsidP="00733C8B">
      <w:r w:rsidRPr="00733C8B">
        <w:t>Перемены проводят при максимальном использовании свежего воздуха, в подвижных играх.</w:t>
      </w:r>
    </w:p>
    <w:p w14:paraId="3067C222" w14:textId="77777777" w:rsidR="00733C8B" w:rsidRPr="00733C8B" w:rsidRDefault="00733C8B" w:rsidP="00733C8B">
      <w:r w:rsidRPr="00733C8B">
        <w:t>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14:paraId="178F702A" w14:textId="77777777" w:rsidR="00733C8B" w:rsidRPr="00733C8B" w:rsidRDefault="00733C8B" w:rsidP="00733C8B">
      <w:r w:rsidRPr="00733C8B">
        <w:lastRenderedPageBreak/>
        <w:t xml:space="preserve">В 1 классах рекомендуется продлить перемены для содержательного отдыха и </w:t>
      </w:r>
      <w:proofErr w:type="spellStart"/>
      <w:r w:rsidRPr="00733C8B">
        <w:t>физминуток</w:t>
      </w:r>
      <w:proofErr w:type="spellEnd"/>
      <w:r w:rsidRPr="00733C8B">
        <w:t>, чтобы обучающиеся могли отдохнуть и подготовиться на следующий урок.</w:t>
      </w:r>
    </w:p>
    <w:p w14:paraId="74CEBE9E" w14:textId="212D8C66" w:rsidR="00733C8B" w:rsidRPr="00733C8B" w:rsidRDefault="00733C8B" w:rsidP="00733C8B">
      <w:r w:rsidRPr="00733C8B">
        <w:t>В 202</w:t>
      </w:r>
      <w:r w:rsidR="00472709">
        <w:t>4</w:t>
      </w:r>
      <w:r w:rsidRPr="00733C8B">
        <w:t>-202 учебном году в целях поддержки чтения и повышения престижа книги (</w:t>
      </w:r>
      <w:r w:rsidRPr="00733C8B">
        <w:rPr>
          <w:i/>
          <w:iCs/>
        </w:rPr>
        <w:t>«мода на чтение») </w:t>
      </w:r>
      <w:r w:rsidRPr="00733C8B">
        <w:t>среди обучающихся продолжается проект</w:t>
      </w:r>
    </w:p>
    <w:p w14:paraId="3A73988D" w14:textId="77777777" w:rsidR="00733C8B" w:rsidRPr="00733C8B" w:rsidRDefault="00733C8B" w:rsidP="00733C8B">
      <w:r w:rsidRPr="00733C8B">
        <w:t>«Читающая школа». Проект направлен на повышение читательской компетентности, уровня культуры чтения и читательской активности обучающихся через взаимодействие и социальное партнерство, продолжение участия школьников в международных исследованиях по читательской грамотности и привлечение родителей к мероприятиям для реализации проекта по формированию единого читательского сообщества.</w:t>
      </w:r>
    </w:p>
    <w:p w14:paraId="7FB03B73" w14:textId="6B6FF873" w:rsidR="00733C8B" w:rsidRPr="00733C8B" w:rsidRDefault="00733C8B" w:rsidP="00733C8B">
      <w:r w:rsidRPr="00733C8B">
        <w:t xml:space="preserve">Имеются уголки чтения «Буккроссинг» по </w:t>
      </w:r>
      <w:proofErr w:type="spellStart"/>
      <w:r w:rsidRPr="00733C8B">
        <w:t>кюар</w:t>
      </w:r>
      <w:proofErr w:type="spellEnd"/>
      <w:r w:rsidRPr="00733C8B">
        <w:t xml:space="preserve"> кодам.</w:t>
      </w:r>
    </w:p>
    <w:p w14:paraId="26E5B000" w14:textId="77777777" w:rsidR="00733C8B" w:rsidRPr="00733C8B" w:rsidRDefault="00733C8B" w:rsidP="00733C8B">
      <w:r w:rsidRPr="00733C8B">
        <w:t>В воспитательной системе школы созданы благоприятные условия для организации разнообразных форм внеурочной деятельности, что в совокупности обеспечивает реализацию духовно-нравственного, гражданско- патриотического, художественно-эстетического, трудового и физического воспитания обучающихся. В рамках внеучебной деятельности реализованы следующие проекты:</w:t>
      </w:r>
    </w:p>
    <w:p w14:paraId="549DC857" w14:textId="77777777" w:rsidR="00733C8B" w:rsidRPr="00733C8B" w:rsidRDefault="00733C8B" w:rsidP="00733C8B">
      <w:pPr>
        <w:numPr>
          <w:ilvl w:val="0"/>
          <w:numId w:val="7"/>
        </w:numPr>
      </w:pPr>
      <w:r w:rsidRPr="00733C8B">
        <w:t>«Читающая школа»</w:t>
      </w:r>
    </w:p>
    <w:p w14:paraId="441B915D" w14:textId="77777777" w:rsidR="00733C8B" w:rsidRPr="00733C8B" w:rsidRDefault="00733C8B" w:rsidP="00733C8B">
      <w:pPr>
        <w:numPr>
          <w:ilvl w:val="0"/>
          <w:numId w:val="7"/>
        </w:numPr>
      </w:pPr>
      <w:r w:rsidRPr="00733C8B">
        <w:t>Проект «Семья – школа»</w:t>
      </w:r>
    </w:p>
    <w:p w14:paraId="70A47BDE" w14:textId="77777777" w:rsidR="00733C8B" w:rsidRPr="00733C8B" w:rsidRDefault="00733C8B" w:rsidP="00733C8B">
      <w:pPr>
        <w:numPr>
          <w:ilvl w:val="0"/>
          <w:numId w:val="7"/>
        </w:numPr>
      </w:pPr>
      <w:r w:rsidRPr="00733C8B">
        <w:t>«Организация психологической службы и школьных служб примирения»</w:t>
      </w:r>
    </w:p>
    <w:p w14:paraId="7130E0BE" w14:textId="77777777" w:rsidR="00733C8B" w:rsidRPr="00733C8B" w:rsidRDefault="00733C8B" w:rsidP="00733C8B">
      <w:r w:rsidRPr="00733C8B">
        <w:t>Реализация данных проектов расширяет потенциал воспитательного, жизненного пространства обучающихся, реализовывает актуальные потребности и способности личности.</w:t>
      </w:r>
    </w:p>
    <w:p w14:paraId="7B2AC4D8" w14:textId="53F9D5CB" w:rsidR="00733C8B" w:rsidRPr="00733C8B" w:rsidRDefault="00733C8B" w:rsidP="00733C8B">
      <w:r w:rsidRPr="00733C8B">
        <w:t xml:space="preserve">Сегодня успешными формами организации внеучебной деятельности </w:t>
      </w:r>
      <w:proofErr w:type="gramStart"/>
      <w:r w:rsidRPr="00733C8B">
        <w:t>являются  школьный</w:t>
      </w:r>
      <w:proofErr w:type="gramEnd"/>
      <w:r w:rsidRPr="00733C8B">
        <w:t xml:space="preserve"> парламент</w:t>
      </w:r>
      <w:r w:rsidR="00472709">
        <w:t>.</w:t>
      </w:r>
    </w:p>
    <w:p w14:paraId="32CE7AFF" w14:textId="77777777" w:rsidR="00733C8B" w:rsidRPr="00733C8B" w:rsidRDefault="00733C8B" w:rsidP="00733C8B">
      <w:r w:rsidRPr="00733C8B">
        <w:t>Составляющей частью организации внеучебной деятельности являются общешкольные мероприятия. Идейно-ценностное содержание общешкольных мероприятий ориентируется на потребности обучающихся, особенности школы, а также на принципы государственной политики. При проведении общешкольных мероприятий важно культивировать уважительное отношение к государственным символам.</w:t>
      </w:r>
    </w:p>
    <w:p w14:paraId="36514B19" w14:textId="77777777" w:rsidR="00733C8B" w:rsidRPr="00733C8B" w:rsidRDefault="00733C8B" w:rsidP="00733C8B">
      <w:r w:rsidRPr="00733C8B">
        <w:t>Общешкольные мероприятия включают в себя:</w:t>
      </w:r>
    </w:p>
    <w:p w14:paraId="67BADC57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мероприятия, связанные с государственными и национальными праздниками;</w:t>
      </w:r>
    </w:p>
    <w:p w14:paraId="06A3E2C8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мероприятия, посвященные памятным датам и значимым событиям в стране;</w:t>
      </w:r>
    </w:p>
    <w:p w14:paraId="583FB8B8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торжественные мероприятия, посвященные началу, окончанию учебного года;</w:t>
      </w:r>
    </w:p>
    <w:p w14:paraId="1F9E4F2D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церемонии награждения обучающихся и педагогов за достижения в олимпиадах, спортивных и творческих конкурсах и соревнованиях;</w:t>
      </w:r>
    </w:p>
    <w:p w14:paraId="17502D25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флешмоб акции, организуемые по инициативе обучающихся и педагогов;</w:t>
      </w:r>
    </w:p>
    <w:p w14:paraId="79E095F7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мероприятия, посвященные социальным и благотворительным проектам в школе;</w:t>
      </w:r>
    </w:p>
    <w:p w14:paraId="37E62768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мероприятия, проводимые совместно с семьями и партнерами школы;</w:t>
      </w:r>
    </w:p>
    <w:p w14:paraId="1382923B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выездные мероприятия с участием обучающихся и педагогов. Требования к проведению общешкольных торжественных мероприятий:</w:t>
      </w:r>
    </w:p>
    <w:p w14:paraId="1330A5EC" w14:textId="77777777" w:rsidR="00733C8B" w:rsidRPr="00733C8B" w:rsidRDefault="00733C8B" w:rsidP="00733C8B">
      <w:pPr>
        <w:numPr>
          <w:ilvl w:val="0"/>
          <w:numId w:val="8"/>
        </w:numPr>
      </w:pPr>
      <w:r w:rsidRPr="00733C8B">
        <w:t>при проведении мероприятий </w:t>
      </w:r>
      <w:r w:rsidRPr="00733C8B">
        <w:rPr>
          <w:b/>
          <w:bCs/>
        </w:rPr>
        <w:t>не запускать шары, голубей в небо;</w:t>
      </w:r>
    </w:p>
    <w:p w14:paraId="4C5A02F5" w14:textId="77777777" w:rsidR="00733C8B" w:rsidRPr="00733C8B" w:rsidRDefault="00733C8B" w:rsidP="00733C8B">
      <w:r w:rsidRPr="00733C8B">
        <w:lastRenderedPageBreak/>
        <w:t> </w:t>
      </w:r>
    </w:p>
    <w:p w14:paraId="343061FF" w14:textId="77777777" w:rsidR="00733C8B" w:rsidRPr="00733C8B" w:rsidRDefault="00733C8B" w:rsidP="00733C8B">
      <w:pPr>
        <w:numPr>
          <w:ilvl w:val="0"/>
          <w:numId w:val="9"/>
        </w:numPr>
      </w:pPr>
      <w:r w:rsidRPr="00733C8B">
        <w:t>все общешкольные мероприятия проводятся </w:t>
      </w:r>
      <w:r w:rsidRPr="00733C8B">
        <w:rPr>
          <w:b/>
          <w:bCs/>
        </w:rPr>
        <w:t>на бесплатной основе, только силами школы, не привлекая различные компании;</w:t>
      </w:r>
    </w:p>
    <w:p w14:paraId="3F2C4A2E" w14:textId="77777777" w:rsidR="00733C8B" w:rsidRPr="00733C8B" w:rsidRDefault="00733C8B" w:rsidP="00733C8B">
      <w:pPr>
        <w:numPr>
          <w:ilvl w:val="0"/>
          <w:numId w:val="9"/>
        </w:numPr>
      </w:pPr>
      <w:r w:rsidRPr="00733C8B">
        <w:t>особое внимание уделяется патриотическому воспитанию, уважению к госсимволам.</w:t>
      </w:r>
    </w:p>
    <w:p w14:paraId="60BC4079" w14:textId="77777777" w:rsidR="00733C8B" w:rsidRPr="00733C8B" w:rsidRDefault="00733C8B" w:rsidP="00733C8B">
      <w:r w:rsidRPr="00733C8B">
        <w:t>Вместе с тем современная школа осуществляет поиск инновационных методов, форм, моделей организации внеучебной деятельности в воспитательный процесс таких как:</w:t>
      </w:r>
    </w:p>
    <w:p w14:paraId="31024610" w14:textId="77777777" w:rsidR="00733C8B" w:rsidRPr="00733C8B" w:rsidRDefault="00733C8B" w:rsidP="00733C8B">
      <w:pPr>
        <w:numPr>
          <w:ilvl w:val="0"/>
          <w:numId w:val="10"/>
        </w:numPr>
      </w:pPr>
      <w:r w:rsidRPr="00733C8B">
        <w:t>благотворительные социальные проекты;</w:t>
      </w:r>
    </w:p>
    <w:p w14:paraId="3F46A110" w14:textId="77777777" w:rsidR="00733C8B" w:rsidRPr="00733C8B" w:rsidRDefault="00733C8B" w:rsidP="00733C8B">
      <w:pPr>
        <w:numPr>
          <w:ilvl w:val="0"/>
          <w:numId w:val="10"/>
        </w:numPr>
      </w:pPr>
      <w:r w:rsidRPr="00733C8B">
        <w:t>экскурсии в культурные достопримечательности страны;</w:t>
      </w:r>
    </w:p>
    <w:p w14:paraId="26EAB25E" w14:textId="77777777" w:rsidR="00733C8B" w:rsidRPr="00733C8B" w:rsidRDefault="00733C8B" w:rsidP="00733C8B">
      <w:pPr>
        <w:numPr>
          <w:ilvl w:val="0"/>
          <w:numId w:val="10"/>
        </w:numPr>
      </w:pPr>
      <w:r w:rsidRPr="00733C8B">
        <w:t>встречи с приглашенными гостями в целях профориентации;</w:t>
      </w:r>
    </w:p>
    <w:p w14:paraId="14C975CD" w14:textId="77777777" w:rsidR="00733C8B" w:rsidRPr="00733C8B" w:rsidRDefault="00733C8B" w:rsidP="00733C8B">
      <w:pPr>
        <w:numPr>
          <w:ilvl w:val="0"/>
          <w:numId w:val="10"/>
        </w:numPr>
      </w:pPr>
      <w:r w:rsidRPr="00733C8B">
        <w:t>защита стартап-проектов;</w:t>
      </w:r>
    </w:p>
    <w:p w14:paraId="0FB8EF0D" w14:textId="77777777" w:rsidR="00733C8B" w:rsidRPr="00733C8B" w:rsidRDefault="00733C8B" w:rsidP="00733C8B">
      <w:pPr>
        <w:numPr>
          <w:ilvl w:val="0"/>
          <w:numId w:val="10"/>
        </w:numPr>
      </w:pPr>
      <w:r w:rsidRPr="00733C8B">
        <w:t>организация школьной газеты;</w:t>
      </w:r>
    </w:p>
    <w:p w14:paraId="44B77454" w14:textId="77777777" w:rsidR="00733C8B" w:rsidRPr="00733C8B" w:rsidRDefault="00733C8B" w:rsidP="00733C8B">
      <w:r w:rsidRPr="00733C8B">
        <w:t>Взаимодействие школы и семьи.</w:t>
      </w:r>
    </w:p>
    <w:p w14:paraId="4CF6939B" w14:textId="77777777" w:rsidR="00733C8B" w:rsidRPr="00733C8B" w:rsidRDefault="00733C8B" w:rsidP="00733C8B">
      <w:r w:rsidRPr="00733C8B">
        <w:t>Цель педагогического взаимодействия семьи и школы – создание условий для комфортной, радостной, счастливой жизни ребенка, развития его индивидуальности.</w:t>
      </w:r>
    </w:p>
    <w:p w14:paraId="2A897A06" w14:textId="77777777" w:rsidR="00733C8B" w:rsidRPr="00733C8B" w:rsidRDefault="00733C8B" w:rsidP="00733C8B">
      <w:r w:rsidRPr="00733C8B">
        <w:t>При взаимодействии школы и родителей необходимо сотрудничество в интересах детей. Запланированы проведение в онлайн- и офлайн-форматах родительские собрания для родителей, тренинги, спортивные мероприятия.</w:t>
      </w:r>
    </w:p>
    <w:p w14:paraId="771B146A" w14:textId="77777777" w:rsidR="00733C8B" w:rsidRDefault="00733C8B" w:rsidP="00733C8B">
      <w:r w:rsidRPr="00733C8B">
        <w:t>В рамках реализации нового формата взаимодействия школы и родителей определены следующие уровни направления работы с родительской общественностью:</w:t>
      </w:r>
    </w:p>
    <w:p w14:paraId="3132494C" w14:textId="7132B170" w:rsidR="00472709" w:rsidRPr="00733C8B" w:rsidRDefault="00472709" w:rsidP="00733C8B">
      <w:r>
        <w:t xml:space="preserve"> </w:t>
      </w:r>
    </w:p>
    <w:p w14:paraId="3A9B3B10" w14:textId="44727C95" w:rsidR="00472709" w:rsidRDefault="00472709" w:rsidP="00733C8B">
      <w:pPr>
        <w:numPr>
          <w:ilvl w:val="0"/>
          <w:numId w:val="11"/>
        </w:numPr>
      </w:pPr>
      <w:r>
        <w:t>собрания в рамках проекта ЦППР</w:t>
      </w:r>
    </w:p>
    <w:p w14:paraId="64EB1759" w14:textId="40CE04CE" w:rsidR="00733C8B" w:rsidRPr="00733C8B" w:rsidRDefault="00733C8B" w:rsidP="00733C8B">
      <w:pPr>
        <w:numPr>
          <w:ilvl w:val="0"/>
          <w:numId w:val="11"/>
        </w:numPr>
      </w:pPr>
      <w:r w:rsidRPr="00733C8B">
        <w:t>индивидуальные </w:t>
      </w:r>
      <w:r w:rsidRPr="00733C8B">
        <w:rPr>
          <w:i/>
          <w:iCs/>
        </w:rPr>
        <w:t>(</w:t>
      </w:r>
      <w:proofErr w:type="spellStart"/>
      <w:r w:rsidRPr="00733C8B">
        <w:rPr>
          <w:i/>
          <w:iCs/>
        </w:rPr>
        <w:t>педконсилиум</w:t>
      </w:r>
      <w:proofErr w:type="spellEnd"/>
      <w:r w:rsidRPr="00733C8B">
        <w:rPr>
          <w:i/>
          <w:iCs/>
        </w:rPr>
        <w:t>, беседа, консультация, полное информирование родителей о ребенке);</w:t>
      </w:r>
    </w:p>
    <w:p w14:paraId="29EBA074" w14:textId="77777777" w:rsidR="00733C8B" w:rsidRPr="00733C8B" w:rsidRDefault="00733C8B" w:rsidP="00733C8B">
      <w:pPr>
        <w:numPr>
          <w:ilvl w:val="0"/>
          <w:numId w:val="11"/>
        </w:numPr>
      </w:pPr>
      <w:r w:rsidRPr="00733C8B">
        <w:t>групповые </w:t>
      </w:r>
      <w:r w:rsidRPr="00733C8B">
        <w:rPr>
          <w:i/>
          <w:iCs/>
        </w:rPr>
        <w:t>(взаимодействие</w:t>
      </w:r>
      <w:r w:rsidRPr="00733C8B">
        <w:t> </w:t>
      </w:r>
      <w:r w:rsidRPr="00733C8B">
        <w:rPr>
          <w:i/>
          <w:iCs/>
        </w:rPr>
        <w:t>с родительским комитетом; групповые консультации; практические занятия с родителями; тренинги; встречи с отцами);</w:t>
      </w:r>
    </w:p>
    <w:p w14:paraId="4F7743ED" w14:textId="77777777" w:rsidR="00733C8B" w:rsidRPr="00733C8B" w:rsidRDefault="00733C8B" w:rsidP="00733C8B">
      <w:pPr>
        <w:numPr>
          <w:ilvl w:val="0"/>
          <w:numId w:val="11"/>
        </w:numPr>
      </w:pPr>
      <w:r w:rsidRPr="00733C8B">
        <w:t>коллективные </w:t>
      </w:r>
      <w:r w:rsidRPr="00733C8B">
        <w:rPr>
          <w:i/>
          <w:iCs/>
        </w:rPr>
        <w:t>(дни открытых дверей; «круглые столы»; конференции по обмену опытом воспитания; родительский лекторий; родительские недели).</w:t>
      </w:r>
    </w:p>
    <w:p w14:paraId="2D75C75F" w14:textId="77777777" w:rsidR="00733C8B" w:rsidRPr="00733C8B" w:rsidRDefault="00733C8B" w:rsidP="00733C8B">
      <w:r w:rsidRPr="00733C8B">
        <w:t>Одной из главных задач в организации взаимоотношений семьи и школы является формирование у родителей правильного понимания своей роли в воспитании детей, необходимости участия в образовательном процессе школы и класса.</w:t>
      </w:r>
    </w:p>
    <w:p w14:paraId="1A6E4D0C" w14:textId="77777777" w:rsidR="00733C8B" w:rsidRPr="00733C8B" w:rsidRDefault="00733C8B" w:rsidP="00733C8B">
      <w:r w:rsidRPr="00733C8B">
        <w:t>Новое содержание работы по организации формата взаимодействия школы и родителей предусматривает:</w:t>
      </w:r>
    </w:p>
    <w:p w14:paraId="148E8E6B" w14:textId="77777777" w:rsidR="00733C8B" w:rsidRPr="00733C8B" w:rsidRDefault="00733C8B" w:rsidP="00733C8B">
      <w:pPr>
        <w:numPr>
          <w:ilvl w:val="0"/>
          <w:numId w:val="12"/>
        </w:numPr>
      </w:pPr>
      <w:r w:rsidRPr="00733C8B">
        <w:t>полное вовлечение родителей в процесс обучения и воспитания ребенка;</w:t>
      </w:r>
    </w:p>
    <w:p w14:paraId="3BFA562B" w14:textId="77777777" w:rsidR="00733C8B" w:rsidRPr="00733C8B" w:rsidRDefault="00733C8B" w:rsidP="00733C8B">
      <w:pPr>
        <w:numPr>
          <w:ilvl w:val="0"/>
          <w:numId w:val="12"/>
        </w:numPr>
      </w:pPr>
      <w:r w:rsidRPr="00733C8B">
        <w:t>ознакомление родителей с методами воспитания, этапами физиологического и психологического развития детей;</w:t>
      </w:r>
    </w:p>
    <w:p w14:paraId="0DC88B69" w14:textId="1A7510CC" w:rsidR="00733C8B" w:rsidRPr="00733C8B" w:rsidRDefault="00733C8B" w:rsidP="00733C8B">
      <w:pPr>
        <w:numPr>
          <w:ilvl w:val="0"/>
          <w:numId w:val="12"/>
        </w:numPr>
      </w:pPr>
      <w:r w:rsidRPr="00733C8B">
        <w:t>совместную работа родителей с детьми (секции, клубы, тренинги, поездки);</w:t>
      </w:r>
    </w:p>
    <w:p w14:paraId="6199022D" w14:textId="77777777" w:rsidR="00733C8B" w:rsidRPr="00733C8B" w:rsidRDefault="00733C8B" w:rsidP="00733C8B">
      <w:pPr>
        <w:numPr>
          <w:ilvl w:val="0"/>
          <w:numId w:val="12"/>
        </w:numPr>
      </w:pPr>
      <w:r w:rsidRPr="00733C8B">
        <w:t>совместное оценивание уровня воспитанности детей;</w:t>
      </w:r>
    </w:p>
    <w:p w14:paraId="45F559AE" w14:textId="77777777" w:rsidR="00733C8B" w:rsidRPr="00733C8B" w:rsidRDefault="00733C8B" w:rsidP="00733C8B">
      <w:pPr>
        <w:numPr>
          <w:ilvl w:val="0"/>
          <w:numId w:val="12"/>
        </w:numPr>
      </w:pPr>
      <w:r w:rsidRPr="00733C8B">
        <w:lastRenderedPageBreak/>
        <w:t>участие родителей в школьном самоуправлении.</w:t>
      </w:r>
    </w:p>
    <w:p w14:paraId="707E402D" w14:textId="77777777" w:rsidR="00733C8B" w:rsidRPr="00733C8B" w:rsidRDefault="00733C8B" w:rsidP="00733C8B">
      <w:r w:rsidRPr="00733C8B">
        <w:t>Для родителей очень важно показать детям правильное направление при выборе профессии, прививать уважение к труду, стремление к знаниям и любовь к своей стране. Педагогам необходимо проводить с родителями разъяснительную и воспитательную работу по вопросу выбора профессии ребенком.</w:t>
      </w:r>
    </w:p>
    <w:p w14:paraId="3670E1A1" w14:textId="77777777" w:rsidR="00733C8B" w:rsidRPr="00733C8B" w:rsidRDefault="00733C8B" w:rsidP="00733C8B">
      <w:r w:rsidRPr="00733C8B">
        <w:t>Реализация проекта «Один день из жизни школы» с участием родителей, общественности, неправительственных организаций окажет содействие по взаимодействию со всеми участниками образовательного процесса, учитывая потребности, запросы родителей, особенности семьи и семейного воспитания, приобщая их к жизни школы, класса, ребенка.</w:t>
      </w:r>
    </w:p>
    <w:p w14:paraId="238CAAE4" w14:textId="77777777" w:rsidR="00733C8B" w:rsidRPr="00733C8B" w:rsidRDefault="00733C8B" w:rsidP="00733C8B">
      <w:r w:rsidRPr="00733C8B">
        <w:t>Проект «Семья – школа» направлен на совершенствование воспитательного потенциала семьи, методической практики педагогов по</w:t>
      </w:r>
    </w:p>
    <w:p w14:paraId="6684B8A7" w14:textId="77777777" w:rsidR="00733C8B" w:rsidRPr="00733C8B" w:rsidRDefault="00733C8B" w:rsidP="00733C8B">
      <w:r w:rsidRPr="00733C8B">
        <w:t>семейному воспитанию и продуктивному взаимодействию с родителями обучающихся в организациях образования Республики Казахстан.</w:t>
      </w:r>
    </w:p>
    <w:p w14:paraId="0CACD7FB" w14:textId="77777777" w:rsidR="00733C8B" w:rsidRPr="00733C8B" w:rsidRDefault="00733C8B" w:rsidP="00733C8B">
      <w:r w:rsidRPr="00733C8B">
        <w:t>Взаимодействие семьи и школы осуществляется через индивидуальные беседы педагогов и родителей, электронный журнал, телефонный разговор, переписку, индивидуальные консультации, открытые уроки, дни открытых дверей, внеклассные мероприятия (совместные с родителями праздники, экскурсии, поездки, походы), оформление выставок детских работ (рисунки, аппликации).</w:t>
      </w:r>
    </w:p>
    <w:p w14:paraId="5DE66E94" w14:textId="77777777" w:rsidR="00733C8B" w:rsidRPr="00733C8B" w:rsidRDefault="00733C8B" w:rsidP="00733C8B">
      <w:r w:rsidRPr="00733C8B">
        <w:t>Для повышения уровня владения государственным языком обучающихся рекомендуется проводить дополнительные внеклассные мероприятия преимущественно на государственном языке.</w:t>
      </w:r>
    </w:p>
    <w:p w14:paraId="6C2D1F05" w14:textId="77777777" w:rsidR="00733C8B" w:rsidRPr="00733C8B" w:rsidRDefault="00733C8B" w:rsidP="00733C8B">
      <w:r w:rsidRPr="00733C8B">
        <w:t>Работа с родителями проводится в следующих направлениях:</w:t>
      </w:r>
    </w:p>
    <w:p w14:paraId="1A0BFB4E" w14:textId="77777777" w:rsidR="00733C8B" w:rsidRPr="00733C8B" w:rsidRDefault="00733C8B" w:rsidP="00733C8B">
      <w:pPr>
        <w:numPr>
          <w:ilvl w:val="0"/>
          <w:numId w:val="13"/>
        </w:numPr>
      </w:pPr>
      <w:r w:rsidRPr="00733C8B">
        <w:t>Анализ учебных достижений учащихся.</w:t>
      </w:r>
    </w:p>
    <w:p w14:paraId="58B495CF" w14:textId="77777777" w:rsidR="00733C8B" w:rsidRPr="00733C8B" w:rsidRDefault="00733C8B" w:rsidP="00733C8B">
      <w:pPr>
        <w:numPr>
          <w:ilvl w:val="0"/>
          <w:numId w:val="13"/>
        </w:numPr>
      </w:pPr>
      <w:r w:rsidRPr="00733C8B">
        <w:t>Знакомство родителей с состоянием эмоционального климата в классе. Предметом разговора здесь могут быть отношения обучающихся, внешний вид и другие вопросы.</w:t>
      </w:r>
    </w:p>
    <w:p w14:paraId="22E40210" w14:textId="77777777" w:rsidR="00733C8B" w:rsidRPr="00733C8B" w:rsidRDefault="00733C8B" w:rsidP="00733C8B">
      <w:pPr>
        <w:numPr>
          <w:ilvl w:val="0"/>
          <w:numId w:val="13"/>
        </w:numPr>
      </w:pPr>
      <w:r w:rsidRPr="00733C8B">
        <w:t>Психолого-педагогическое просвещение.</w:t>
      </w:r>
    </w:p>
    <w:p w14:paraId="202FEDD1" w14:textId="77777777" w:rsidR="00733C8B" w:rsidRPr="00733C8B" w:rsidRDefault="00733C8B" w:rsidP="00733C8B">
      <w:pPr>
        <w:numPr>
          <w:ilvl w:val="0"/>
          <w:numId w:val="13"/>
        </w:numPr>
      </w:pPr>
      <w:r w:rsidRPr="00733C8B">
        <w:t>Обсуждение организационных вопросов (экскурсии, классные вечера, и</w:t>
      </w:r>
    </w:p>
    <w:p w14:paraId="69C321C5" w14:textId="77777777" w:rsidR="00733C8B" w:rsidRPr="00733C8B" w:rsidRDefault="00733C8B" w:rsidP="00733C8B">
      <w:r w:rsidRPr="00733C8B">
        <w:t>др.).</w:t>
      </w:r>
    </w:p>
    <w:p w14:paraId="7DF38144" w14:textId="77777777" w:rsidR="00733C8B" w:rsidRPr="00733C8B" w:rsidRDefault="00733C8B" w:rsidP="00733C8B">
      <w:r w:rsidRPr="00733C8B">
        <w:t>Вместе с тем можно вовлечь семьи в проект по семейному чтению: клубы молодой семьи, развивающие клубы для родителей и детей. Цель семейного читательского клуба – пробудить у обучающихся и их родителей интерес к совместному чтению и творчеству. Задачами клуба являются воспитание любви к чтению; воспитание информационной культуры; внедрение нестандартных форм привлечения к книге; повышение роли семьи в учебном процессе.</w:t>
      </w:r>
    </w:p>
    <w:p w14:paraId="01B313D4" w14:textId="77777777" w:rsidR="00733C8B" w:rsidRPr="00733C8B" w:rsidRDefault="00733C8B" w:rsidP="00733C8B">
      <w:r w:rsidRPr="00733C8B">
        <w:t>Особую роль в создании благоприятной образовательной среды играет классный руководитель. Классный руководитель регулярно проводит классные часы и индивидуальные встречи с обучающимися. Классные часы являются важной частью содержания образования. При разработке планов классных часов важно ориентироваться на индивидуальные потребности и интересы обучающихся. Формами проведения тематических классных часов могут быть:</w:t>
      </w:r>
    </w:p>
    <w:p w14:paraId="4E0C64E3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беседа на определенную тему</w:t>
      </w:r>
    </w:p>
    <w:p w14:paraId="4C872D23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дискуссия, диспут, дебаты</w:t>
      </w:r>
    </w:p>
    <w:p w14:paraId="78DB6BEE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lastRenderedPageBreak/>
        <w:t>ролевые игры</w:t>
      </w:r>
    </w:p>
    <w:p w14:paraId="14C88FF6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тематическая лекция</w:t>
      </w:r>
    </w:p>
    <w:p w14:paraId="6D4785A4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классное собрание</w:t>
      </w:r>
    </w:p>
    <w:p w14:paraId="6BDEC409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час общения</w:t>
      </w:r>
    </w:p>
    <w:p w14:paraId="5C1376FE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игры-путешествия</w:t>
      </w:r>
    </w:p>
    <w:p w14:paraId="71C8D380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тренинги</w:t>
      </w:r>
    </w:p>
    <w:p w14:paraId="4066BE8D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конференции</w:t>
      </w:r>
    </w:p>
    <w:p w14:paraId="40A8F42D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мастер-классы</w:t>
      </w:r>
    </w:p>
    <w:p w14:paraId="2CAC2ABB" w14:textId="77777777" w:rsidR="00733C8B" w:rsidRPr="00733C8B" w:rsidRDefault="00733C8B" w:rsidP="00733C8B">
      <w:pPr>
        <w:numPr>
          <w:ilvl w:val="0"/>
          <w:numId w:val="14"/>
        </w:numPr>
      </w:pPr>
      <w:r w:rsidRPr="00733C8B">
        <w:t>театральные постановки</w:t>
      </w:r>
    </w:p>
    <w:p w14:paraId="63F00D3E" w14:textId="7B83C115" w:rsidR="00733C8B" w:rsidRPr="00733C8B" w:rsidRDefault="00733C8B" w:rsidP="00733C8B">
      <w:r w:rsidRPr="00733C8B">
        <w:t xml:space="preserve">Во время классных часов классный руководитель </w:t>
      </w:r>
      <w:r w:rsidR="003F06F9">
        <w:t xml:space="preserve">проводит урок безопасности </w:t>
      </w:r>
      <w:proofErr w:type="gramStart"/>
      <w:r w:rsidR="003F06F9">
        <w:t>( 10</w:t>
      </w:r>
      <w:proofErr w:type="gramEnd"/>
      <w:r w:rsidR="003F06F9">
        <w:t xml:space="preserve"> минут) , </w:t>
      </w:r>
      <w:r w:rsidRPr="00733C8B">
        <w:t>может инициировать разработку общих норм и правил класса совместно с обучающимися. Согласно современным исследованиям, именно совместное обсуждение и согласование общих норм поведения приводит к их ответственному соблюдению.</w:t>
      </w:r>
    </w:p>
    <w:p w14:paraId="0B38DE0A" w14:textId="77777777" w:rsidR="00733C8B" w:rsidRPr="00733C8B" w:rsidRDefault="00733C8B" w:rsidP="00733C8B">
      <w:r w:rsidRPr="00733C8B">
        <w:t xml:space="preserve">Непрерывное развитие педагога в области воспитания предполагает совместное обсуждение, рефлексию и изучение проблем формирования ценностей в рамках методических объединений в школе. Для педагога важно непрерывное совершенствование и поиск эффективных технологий обучения как «перевернутый класс», </w:t>
      </w:r>
      <w:proofErr w:type="spellStart"/>
      <w:r w:rsidRPr="00733C8B">
        <w:t>сторителлинг</w:t>
      </w:r>
      <w:proofErr w:type="spellEnd"/>
      <w:r w:rsidRPr="00733C8B">
        <w:t xml:space="preserve">, театральная педагогика в целях поощрения творческой проектной деятельности, командной работы, </w:t>
      </w:r>
      <w:proofErr w:type="spellStart"/>
      <w:r w:rsidRPr="00733C8B">
        <w:t>взаимообучения</w:t>
      </w:r>
      <w:proofErr w:type="spellEnd"/>
      <w:r w:rsidRPr="00733C8B">
        <w:t xml:space="preserve"> среди сверстников (</w:t>
      </w:r>
      <w:proofErr w:type="spellStart"/>
      <w:r w:rsidRPr="00733C8B">
        <w:t>peer</w:t>
      </w:r>
      <w:proofErr w:type="spellEnd"/>
      <w:r w:rsidRPr="00733C8B">
        <w:t xml:space="preserve"> </w:t>
      </w:r>
      <w:proofErr w:type="spellStart"/>
      <w:r w:rsidRPr="00733C8B">
        <w:t>learning</w:t>
      </w:r>
      <w:proofErr w:type="spellEnd"/>
      <w:r w:rsidRPr="00733C8B">
        <w:t>) для достижения образовательных целей. Вместе с тем педагогам важно уметь культивировать психологическую установку на рост, уверенность в себе, настойчивость в достижении цели и адекватную самооценку у обучающихся в учебно- воспитательном процессе.</w:t>
      </w:r>
    </w:p>
    <w:p w14:paraId="1FAAE94C" w14:textId="77777777" w:rsidR="00733C8B" w:rsidRPr="00733C8B" w:rsidRDefault="00733C8B" w:rsidP="00733C8B">
      <w:r w:rsidRPr="00733C8B">
        <w:t>Управление воспитательной системой школы.</w:t>
      </w:r>
    </w:p>
    <w:p w14:paraId="7AC4BCE8" w14:textId="77777777" w:rsidR="00733C8B" w:rsidRPr="00733C8B" w:rsidRDefault="00733C8B" w:rsidP="00733C8B">
      <w:r w:rsidRPr="00733C8B">
        <w:t>Воспитательная система школы не задается «сверху», а создается усилиями всех участников образовательного процесса. Каждая школа, учитывая свою роль в местном сообществе, определяет свою миссию и стратегию развития, а также разрабатывает план воспитательной работы. План строится вокруг системообразующей деятельности, которая должна отражать интересы и потребности обучающихся, а также социально-экономические и культурные особенности региона, в котором расположена школа.</w:t>
      </w:r>
    </w:p>
    <w:p w14:paraId="6890083D" w14:textId="77777777" w:rsidR="00733C8B" w:rsidRPr="00733C8B" w:rsidRDefault="00733C8B" w:rsidP="00733C8B">
      <w:r w:rsidRPr="00733C8B">
        <w:t>Заместитель директора, курирующий воспитательную работу, выстраивает эффективное сотрудничество с педагогами, родителями, обучающимися, социальными партнерами школы; координирует организацию внеучебной деятельности и профориентацию обучающихся. Вместе с тем он координирует деятельность классных руководителей, проводит мониторинг, оказывает методическую поддержку и обеспечивает качественную обратную связь, а также оказывает содействие классным руководителям в разработке плана воспитательной работы на неделю, месяц и год.</w:t>
      </w:r>
    </w:p>
    <w:p w14:paraId="78990504" w14:textId="77777777" w:rsidR="00733C8B" w:rsidRPr="00733C8B" w:rsidRDefault="00733C8B" w:rsidP="00733C8B">
      <w:r w:rsidRPr="00733C8B">
        <w:t>Организация психологической службы в организациях образования</w:t>
      </w:r>
    </w:p>
    <w:p w14:paraId="21626A22" w14:textId="77777777" w:rsidR="00733C8B" w:rsidRPr="00733C8B" w:rsidRDefault="00733C8B" w:rsidP="00733C8B">
      <w:r w:rsidRPr="00733C8B">
        <w:t>В современной системе образования психологическая служба стала необходимой составляющей. Педагогами-психологами проводятся такие виды работ: реабилитация, коррекция обучающихся и другая медико-психолого- педагогическая поддержка и помощь.</w:t>
      </w:r>
    </w:p>
    <w:p w14:paraId="578E619B" w14:textId="77777777" w:rsidR="00733C8B" w:rsidRPr="00733C8B" w:rsidRDefault="00733C8B" w:rsidP="00733C8B">
      <w:r w:rsidRPr="00733C8B">
        <w:t>Цель психологической службы – обеспечение психологического здоровья всех участников учебно-воспитательного процесса</w:t>
      </w:r>
    </w:p>
    <w:p w14:paraId="0C436D8D" w14:textId="77777777" w:rsidR="00733C8B" w:rsidRPr="00733C8B" w:rsidRDefault="00733C8B" w:rsidP="00733C8B">
      <w:r w:rsidRPr="00733C8B">
        <w:lastRenderedPageBreak/>
        <w:t>Основным средством достижения цели является создание и поддержание в образовательной организации психологических условий, обеспечивающих психическое и личностное развитие каждого обучающегося.</w:t>
      </w:r>
    </w:p>
    <w:p w14:paraId="11CE5F77" w14:textId="77777777" w:rsidR="00733C8B" w:rsidRPr="00733C8B" w:rsidRDefault="00733C8B" w:rsidP="00733C8B">
      <w:r w:rsidRPr="00733C8B">
        <w:t>Направления деятельности психологического образования: эффективное обеспечение интеллектуального и нравственного развития личности с учетом возрастных, психологических и гендерных особенностей участников образовательного процесса, интеграция направлений личностного, культурного, социального и профессионального развития в пространство всех уровней образования.</w:t>
      </w:r>
    </w:p>
    <w:p w14:paraId="35311646" w14:textId="77777777" w:rsidR="00733C8B" w:rsidRPr="00733C8B" w:rsidRDefault="00733C8B" w:rsidP="00733C8B">
      <w:r w:rsidRPr="00733C8B">
        <w:t>Основные функции педагога-психолога: психологическое просвещение, психологическая профилактика, психологическое консультирование, психологическая диагностика, психологическая коррекция, психологическая реабилитация и социально-психологическая адаптация.</w:t>
      </w:r>
    </w:p>
    <w:p w14:paraId="50CEB192" w14:textId="77777777" w:rsidR="00733C8B" w:rsidRPr="00733C8B" w:rsidRDefault="00733C8B" w:rsidP="00733C8B">
      <w:r w:rsidRPr="00733C8B">
        <w:t>Социальная деятельность в организациях образования</w:t>
      </w:r>
    </w:p>
    <w:p w14:paraId="247F0ABA" w14:textId="77777777" w:rsidR="00733C8B" w:rsidRPr="00733C8B" w:rsidRDefault="00733C8B" w:rsidP="00733C8B">
      <w:r w:rsidRPr="00733C8B">
        <w:t>На основе Законов Республики Казахстан «О правах ребенка», «О браке и семье», «Об образовании», защита прав и интересов ребенка в школе формируется по следующим направлениям:</w:t>
      </w:r>
    </w:p>
    <w:p w14:paraId="38CB4F7F" w14:textId="77777777" w:rsidR="00733C8B" w:rsidRPr="00733C8B" w:rsidRDefault="00733C8B" w:rsidP="00733C8B">
      <w:pPr>
        <w:numPr>
          <w:ilvl w:val="0"/>
          <w:numId w:val="15"/>
        </w:numPr>
      </w:pPr>
      <w:r w:rsidRPr="00733C8B">
        <w:t>соблюдение законодательства Республики Казахстан о правах и законных интересах детей;</w:t>
      </w:r>
    </w:p>
    <w:p w14:paraId="6AB59160" w14:textId="77777777" w:rsidR="00733C8B" w:rsidRPr="00733C8B" w:rsidRDefault="00733C8B" w:rsidP="00733C8B">
      <w:pPr>
        <w:numPr>
          <w:ilvl w:val="0"/>
          <w:numId w:val="15"/>
        </w:numPr>
      </w:pPr>
      <w:r w:rsidRPr="00733C8B">
        <w:t>консультации, тренинги, диагностическая работа для родителей, учащихся, учителей школ;</w:t>
      </w:r>
    </w:p>
    <w:p w14:paraId="529712B3" w14:textId="77777777" w:rsidR="00733C8B" w:rsidRPr="00733C8B" w:rsidRDefault="00733C8B" w:rsidP="00733C8B">
      <w:pPr>
        <w:numPr>
          <w:ilvl w:val="0"/>
          <w:numId w:val="15"/>
        </w:numPr>
      </w:pPr>
      <w:r w:rsidRPr="00733C8B">
        <w:t>создание социальных условий для качественного образования и правильного воспитания детей;</w:t>
      </w:r>
    </w:p>
    <w:p w14:paraId="08B53C6A" w14:textId="77777777" w:rsidR="00733C8B" w:rsidRPr="00733C8B" w:rsidRDefault="00733C8B" w:rsidP="00733C8B">
      <w:pPr>
        <w:numPr>
          <w:ilvl w:val="0"/>
          <w:numId w:val="15"/>
        </w:numPr>
      </w:pPr>
      <w:r w:rsidRPr="00733C8B">
        <w:t>проведение работы по профилактике социального сиротства;</w:t>
      </w:r>
    </w:p>
    <w:p w14:paraId="2BDB6AC0" w14:textId="77777777" w:rsidR="00733C8B" w:rsidRPr="00733C8B" w:rsidRDefault="00733C8B" w:rsidP="00733C8B">
      <w:pPr>
        <w:numPr>
          <w:ilvl w:val="0"/>
          <w:numId w:val="15"/>
        </w:numPr>
      </w:pPr>
      <w:r w:rsidRPr="00733C8B">
        <w:t>организация детского досуга;</w:t>
      </w:r>
    </w:p>
    <w:p w14:paraId="1B9B2317" w14:textId="77777777" w:rsidR="00733C8B" w:rsidRPr="00733C8B" w:rsidRDefault="00733C8B" w:rsidP="00733C8B">
      <w:r w:rsidRPr="00733C8B">
        <w:t> </w:t>
      </w:r>
    </w:p>
    <w:p w14:paraId="299DECF1" w14:textId="77777777" w:rsidR="00733C8B" w:rsidRPr="00733C8B" w:rsidRDefault="00733C8B" w:rsidP="00733C8B">
      <w:pPr>
        <w:numPr>
          <w:ilvl w:val="0"/>
          <w:numId w:val="16"/>
        </w:numPr>
      </w:pPr>
      <w:r w:rsidRPr="00733C8B">
        <w:t>поддерживание тесной связи с соответствующими ведомствами (Департамент занятости и социальных программ, Комитет по защите прав детей, здравоохранения, опеки и попечительства, Комиссия по защите прав несовершеннолетних).</w:t>
      </w:r>
    </w:p>
    <w:p w14:paraId="2A97AD3F" w14:textId="77777777" w:rsidR="00733C8B" w:rsidRPr="00733C8B" w:rsidRDefault="00733C8B" w:rsidP="00733C8B">
      <w:r w:rsidRPr="00733C8B">
        <w:t>Социальный педагог оказывает социально-педагогическую помощь семье и детям через создание условий для всестороннего психологического развития ребенка, устранение негативного отношения к воспитанию, формирование позитивного отношения к здоровому образу жизни, выявление причин нарушения развития личности ребенка, проведение профилактических мероприятий, обеспечение высокой психологической, правовой квалификации педагогов и детей через пропагандистскую работу.</w:t>
      </w:r>
    </w:p>
    <w:p w14:paraId="17DE1F9C" w14:textId="77777777" w:rsidR="00733C8B" w:rsidRPr="00733C8B" w:rsidRDefault="00733C8B" w:rsidP="00733C8B">
      <w:r w:rsidRPr="00733C8B">
        <w:t>Организация деятельности самоуправления обучающихся в организациях образования</w:t>
      </w:r>
    </w:p>
    <w:p w14:paraId="3F6F4F5B" w14:textId="77777777" w:rsidR="00733C8B" w:rsidRPr="00733C8B" w:rsidRDefault="00733C8B" w:rsidP="00733C8B">
      <w:r w:rsidRPr="00733C8B">
        <w:t>В школах возникают проблемы, которые имеют альтернативные варианты решения. Есть возможность решать большинство этих вопросов с учетом мнения ученического самоуправления. Самый простой способ создания в школе системы ученического самоуправления – это, не дожидаясь «активизации» обучающихся, определить круг проблем, который школьная администрация не будет решать без совета с представителями школьников.</w:t>
      </w:r>
    </w:p>
    <w:p w14:paraId="2C442BEE" w14:textId="77777777" w:rsidR="00733C8B" w:rsidRPr="00733C8B" w:rsidRDefault="00733C8B" w:rsidP="00733C8B">
      <w:r w:rsidRPr="00733C8B">
        <w:t>Инновационная система школьного самоуправления должна в своей основе иметь программу здорового образа жизни как многоуровневую систему отношений человека и окружающего мира, способствовать поэтапному формированию по универсальным закономерностям и алгоритму наиболее эффективной направленности развития, создание человеком комплекса прямых и обратных причинных связей.</w:t>
      </w:r>
    </w:p>
    <w:p w14:paraId="4E560315" w14:textId="77777777" w:rsidR="00733C8B" w:rsidRPr="00733C8B" w:rsidRDefault="00733C8B" w:rsidP="00733C8B">
      <w:r w:rsidRPr="00733C8B">
        <w:lastRenderedPageBreak/>
        <w:t>Одна из основных задач инновационной системы самоуправления – способствовать через индивидуальные и коллективные формы творчества воспитанию в человеке основных качеств: ответственности, доброй воли и сопричастности.</w:t>
      </w:r>
    </w:p>
    <w:p w14:paraId="0CBAF2CA" w14:textId="77777777" w:rsidR="00733C8B" w:rsidRPr="00733C8B" w:rsidRDefault="00733C8B" w:rsidP="00733C8B">
      <w:r w:rsidRPr="00733C8B">
        <w:rPr>
          <w:b/>
          <w:bCs/>
        </w:rPr>
        <w:t>Организация работы попечительского совета</w:t>
      </w:r>
    </w:p>
    <w:p w14:paraId="7B00D4D8" w14:textId="77777777" w:rsidR="00733C8B" w:rsidRPr="00733C8B" w:rsidRDefault="00733C8B" w:rsidP="00733C8B">
      <w:r w:rsidRPr="00733C8B">
        <w:t>Цели Попечительского совета:</w:t>
      </w:r>
    </w:p>
    <w:p w14:paraId="69F25BC7" w14:textId="77777777" w:rsidR="00733C8B" w:rsidRPr="00733C8B" w:rsidRDefault="00733C8B" w:rsidP="00733C8B">
      <w:pPr>
        <w:numPr>
          <w:ilvl w:val="0"/>
          <w:numId w:val="19"/>
        </w:numPr>
      </w:pPr>
      <w:r w:rsidRPr="00733C8B">
        <w:t>содействие организации образования, выполнение утвержденных уставных функций;</w:t>
      </w:r>
    </w:p>
    <w:p w14:paraId="11B7BE22" w14:textId="77777777" w:rsidR="00733C8B" w:rsidRPr="00733C8B" w:rsidRDefault="00733C8B" w:rsidP="00733C8B">
      <w:pPr>
        <w:numPr>
          <w:ilvl w:val="0"/>
          <w:numId w:val="19"/>
        </w:numPr>
      </w:pPr>
      <w:r w:rsidRPr="00733C8B">
        <w:t>создание необходимых условий для обучающихся и педагогов образовательной организации;</w:t>
      </w:r>
    </w:p>
    <w:p w14:paraId="5105D3DA" w14:textId="77777777" w:rsidR="00733C8B" w:rsidRPr="00733C8B" w:rsidRDefault="00733C8B" w:rsidP="00733C8B">
      <w:pPr>
        <w:numPr>
          <w:ilvl w:val="0"/>
          <w:numId w:val="19"/>
        </w:numPr>
      </w:pPr>
      <w:r w:rsidRPr="00733C8B">
        <w:t>оказание финансовой поддержки организациям образования, укрепление материально-технической базы;</w:t>
      </w:r>
    </w:p>
    <w:p w14:paraId="679D2032" w14:textId="77777777" w:rsidR="00733C8B" w:rsidRPr="00733C8B" w:rsidRDefault="00733C8B" w:rsidP="00733C8B">
      <w:pPr>
        <w:numPr>
          <w:ilvl w:val="0"/>
          <w:numId w:val="19"/>
        </w:numPr>
      </w:pPr>
      <w:r w:rsidRPr="00733C8B">
        <w:t>содействие дальнейшему развитию образовательной организации.</w:t>
      </w:r>
    </w:p>
    <w:p w14:paraId="11E8FB61" w14:textId="77777777" w:rsidR="00733C8B" w:rsidRPr="00733C8B" w:rsidRDefault="00733C8B" w:rsidP="00733C8B">
      <w:r w:rsidRPr="00733C8B">
        <w:t>Деятельность попечительского совета регламентируется «Типовыми правилами организации работы Попечительского совета и порядок его избрания в организациях образования», разработанными в соответствии с </w:t>
      </w:r>
      <w:hyperlink r:id="rId5" w:anchor="z250" w:history="1">
        <w:r w:rsidRPr="00733C8B">
          <w:rPr>
            <w:rStyle w:val="a3"/>
          </w:rPr>
          <w:t>пунктом 9</w:t>
        </w:r>
      </w:hyperlink>
      <w:r w:rsidRPr="00733C8B">
        <w:t> статьи 44 Закона Республики Казахстан от 27 июля 2007 года "Об образовании".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14:paraId="32006A37" w14:textId="77777777" w:rsidR="00733C8B" w:rsidRPr="00733C8B" w:rsidRDefault="00733C8B" w:rsidP="00733C8B">
      <w:pPr>
        <w:rPr>
          <w:b/>
          <w:bCs/>
        </w:rPr>
      </w:pPr>
      <w:r w:rsidRPr="00733C8B">
        <w:rPr>
          <w:b/>
          <w:bCs/>
        </w:rPr>
        <w:t>КГУ «Амангельдинская общеобразовательная школа отдела образования Карасуского района» управления образования акимата Костанайской области</w:t>
      </w:r>
    </w:p>
    <w:p w14:paraId="66C02A20" w14:textId="77777777" w:rsidR="004B337B" w:rsidRDefault="004B337B"/>
    <w:sectPr w:rsidR="004B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5627"/>
    <w:multiLevelType w:val="multilevel"/>
    <w:tmpl w:val="C8D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6A32"/>
    <w:multiLevelType w:val="multilevel"/>
    <w:tmpl w:val="B0FC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05F52"/>
    <w:multiLevelType w:val="multilevel"/>
    <w:tmpl w:val="1DC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51E0"/>
    <w:multiLevelType w:val="multilevel"/>
    <w:tmpl w:val="987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E4F47"/>
    <w:multiLevelType w:val="multilevel"/>
    <w:tmpl w:val="504E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E1811"/>
    <w:multiLevelType w:val="multilevel"/>
    <w:tmpl w:val="DCA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C4A"/>
    <w:multiLevelType w:val="multilevel"/>
    <w:tmpl w:val="E9A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01E2A"/>
    <w:multiLevelType w:val="multilevel"/>
    <w:tmpl w:val="E878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44B1A"/>
    <w:multiLevelType w:val="multilevel"/>
    <w:tmpl w:val="DAC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4367D"/>
    <w:multiLevelType w:val="multilevel"/>
    <w:tmpl w:val="40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53C3C"/>
    <w:multiLevelType w:val="multilevel"/>
    <w:tmpl w:val="1CE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05E2A"/>
    <w:multiLevelType w:val="multilevel"/>
    <w:tmpl w:val="61A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30F5"/>
    <w:multiLevelType w:val="multilevel"/>
    <w:tmpl w:val="CE2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4D89"/>
    <w:multiLevelType w:val="multilevel"/>
    <w:tmpl w:val="69C4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3018F"/>
    <w:multiLevelType w:val="multilevel"/>
    <w:tmpl w:val="118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C6238"/>
    <w:multiLevelType w:val="multilevel"/>
    <w:tmpl w:val="709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B5DD2"/>
    <w:multiLevelType w:val="multilevel"/>
    <w:tmpl w:val="187E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F7142"/>
    <w:multiLevelType w:val="multilevel"/>
    <w:tmpl w:val="925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108CF"/>
    <w:multiLevelType w:val="multilevel"/>
    <w:tmpl w:val="43C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96597">
    <w:abstractNumId w:val="4"/>
  </w:num>
  <w:num w:numId="2" w16cid:durableId="1915816608">
    <w:abstractNumId w:val="13"/>
  </w:num>
  <w:num w:numId="3" w16cid:durableId="1839693229">
    <w:abstractNumId w:val="12"/>
  </w:num>
  <w:num w:numId="4" w16cid:durableId="894049199">
    <w:abstractNumId w:val="8"/>
  </w:num>
  <w:num w:numId="5" w16cid:durableId="1754279247">
    <w:abstractNumId w:val="9"/>
  </w:num>
  <w:num w:numId="6" w16cid:durableId="575827426">
    <w:abstractNumId w:val="15"/>
  </w:num>
  <w:num w:numId="7" w16cid:durableId="217086065">
    <w:abstractNumId w:val="10"/>
  </w:num>
  <w:num w:numId="8" w16cid:durableId="157961588">
    <w:abstractNumId w:val="16"/>
  </w:num>
  <w:num w:numId="9" w16cid:durableId="1580672056">
    <w:abstractNumId w:val="3"/>
  </w:num>
  <w:num w:numId="10" w16cid:durableId="2133134517">
    <w:abstractNumId w:val="7"/>
  </w:num>
  <w:num w:numId="11" w16cid:durableId="2091612345">
    <w:abstractNumId w:val="6"/>
  </w:num>
  <w:num w:numId="12" w16cid:durableId="1650741753">
    <w:abstractNumId w:val="5"/>
  </w:num>
  <w:num w:numId="13" w16cid:durableId="1799764355">
    <w:abstractNumId w:val="18"/>
  </w:num>
  <w:num w:numId="14" w16cid:durableId="1623262386">
    <w:abstractNumId w:val="0"/>
  </w:num>
  <w:num w:numId="15" w16cid:durableId="861672517">
    <w:abstractNumId w:val="14"/>
  </w:num>
  <w:num w:numId="16" w16cid:durableId="142082874">
    <w:abstractNumId w:val="11"/>
  </w:num>
  <w:num w:numId="17" w16cid:durableId="154339875">
    <w:abstractNumId w:val="17"/>
  </w:num>
  <w:num w:numId="18" w16cid:durableId="593363080">
    <w:abstractNumId w:val="2"/>
  </w:num>
  <w:num w:numId="19" w16cid:durableId="139338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8B"/>
    <w:rsid w:val="0020224F"/>
    <w:rsid w:val="003F06F9"/>
    <w:rsid w:val="00472709"/>
    <w:rsid w:val="004B337B"/>
    <w:rsid w:val="00733C8B"/>
    <w:rsid w:val="00817878"/>
    <w:rsid w:val="009969CD"/>
    <w:rsid w:val="00A96160"/>
    <w:rsid w:val="00C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3DCC"/>
  <w15:chartTrackingRefBased/>
  <w15:docId w15:val="{C495F17B-2521-48AB-AC37-7024685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C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C8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996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13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100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4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6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9318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55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816442">
                  <w:marLeft w:val="0"/>
                  <w:marRight w:val="0"/>
                  <w:marTop w:val="375"/>
                  <w:marBottom w:val="0"/>
                  <w:divBdr>
                    <w:top w:val="single" w:sz="24" w:space="19" w:color="EAEB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52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2025-01-13T09:42:00Z</dcterms:created>
  <dcterms:modified xsi:type="dcterms:W3CDTF">2025-01-13T12:04:00Z</dcterms:modified>
</cp:coreProperties>
</file>